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line="360" w:lineRule="auto"/>
        <w:rPr>
          <w:b w:val="1"/>
        </w:rPr>
      </w:pPr>
      <w:bookmarkStart w:colFirst="0" w:colLast="0" w:name="_1goz77y06g17" w:id="0"/>
      <w:bookmarkEnd w:id="0"/>
      <w:r w:rsidDel="00000000" w:rsidR="00000000" w:rsidRPr="00000000">
        <w:rPr>
          <w:b w:val="1"/>
          <w:rtl w:val="0"/>
        </w:rPr>
        <w:t xml:space="preserve">Storytelling in Copywriting</w:t>
      </w:r>
    </w:p>
    <w:p w:rsidR="00000000" w:rsidDel="00000000" w:rsidP="00000000" w:rsidRDefault="00000000" w:rsidRPr="00000000" w14:paraId="00000002">
      <w:pPr>
        <w:spacing w:line="360" w:lineRule="auto"/>
        <w:rPr>
          <w:color w:val="0e101a"/>
        </w:rPr>
      </w:pPr>
      <w:r w:rsidDel="00000000" w:rsidR="00000000" w:rsidRPr="00000000">
        <w:rPr>
          <w:color w:val="0e101a"/>
          <w:rtl w:val="0"/>
        </w:rPr>
        <w:t xml:space="preserve">In copywriting, storytelling is a technique that helps narrate the key message of a brand or its products to engage and captivate the audience.</w:t>
      </w:r>
    </w:p>
    <w:p w:rsidR="00000000" w:rsidDel="00000000" w:rsidP="00000000" w:rsidRDefault="00000000" w:rsidRPr="00000000" w14:paraId="00000003">
      <w:pPr>
        <w:spacing w:line="360" w:lineRule="auto"/>
        <w:rPr>
          <w:color w:val="0e101a"/>
        </w:rPr>
      </w:pPr>
      <w:r w:rsidDel="00000000" w:rsidR="00000000" w:rsidRPr="00000000">
        <w:rPr>
          <w:rtl w:val="0"/>
        </w:rPr>
      </w:r>
    </w:p>
    <w:p w:rsidR="00000000" w:rsidDel="00000000" w:rsidP="00000000" w:rsidRDefault="00000000" w:rsidRPr="00000000" w14:paraId="00000004">
      <w:pPr>
        <w:spacing w:line="360" w:lineRule="auto"/>
        <w:rPr>
          <w:color w:val="0e101a"/>
        </w:rPr>
      </w:pPr>
      <w:r w:rsidDel="00000000" w:rsidR="00000000" w:rsidRPr="00000000">
        <w:rPr>
          <w:color w:val="0e101a"/>
          <w:rtl w:val="0"/>
        </w:rPr>
        <w:t xml:space="preserve">Storytelling is powerful in enhancing emotion in copy and helps create vivid imagery for the benefits that a product or service delivers. </w:t>
      </w:r>
    </w:p>
    <w:p w:rsidR="00000000" w:rsidDel="00000000" w:rsidP="00000000" w:rsidRDefault="00000000" w:rsidRPr="00000000" w14:paraId="00000005">
      <w:pPr>
        <w:spacing w:line="360" w:lineRule="auto"/>
        <w:rPr>
          <w:color w:val="0e101a"/>
        </w:rPr>
      </w:pPr>
      <w:r w:rsidDel="00000000" w:rsidR="00000000" w:rsidRPr="00000000">
        <w:rPr>
          <w:rtl w:val="0"/>
        </w:rPr>
      </w:r>
    </w:p>
    <w:p w:rsidR="00000000" w:rsidDel="00000000" w:rsidP="00000000" w:rsidRDefault="00000000" w:rsidRPr="00000000" w14:paraId="00000006">
      <w:pPr>
        <w:spacing w:line="360" w:lineRule="auto"/>
        <w:rPr>
          <w:color w:val="0e101a"/>
        </w:rPr>
      </w:pPr>
      <w:r w:rsidDel="00000000" w:rsidR="00000000" w:rsidRPr="00000000">
        <w:rPr>
          <w:color w:val="0e101a"/>
          <w:rtl w:val="0"/>
        </w:rPr>
        <w:t xml:space="preserve">In this article, we look at how you can use storytelling in copywriting to enhance your messaging. </w:t>
      </w:r>
    </w:p>
    <w:p w:rsidR="00000000" w:rsidDel="00000000" w:rsidP="00000000" w:rsidRDefault="00000000" w:rsidRPr="00000000" w14:paraId="00000007">
      <w:pPr>
        <w:spacing w:line="360" w:lineRule="auto"/>
        <w:rPr>
          <w:color w:val="0e101a"/>
        </w:rPr>
      </w:pPr>
      <w:r w:rsidDel="00000000" w:rsidR="00000000" w:rsidRPr="00000000">
        <w:rPr>
          <w:rtl w:val="0"/>
        </w:rPr>
      </w:r>
    </w:p>
    <w:p w:rsidR="00000000" w:rsidDel="00000000" w:rsidP="00000000" w:rsidRDefault="00000000" w:rsidRPr="00000000" w14:paraId="00000008">
      <w:pPr>
        <w:pStyle w:val="Heading2"/>
        <w:keepNext w:val="0"/>
        <w:keepLines w:val="0"/>
        <w:spacing w:after="0" w:before="0" w:line="360" w:lineRule="auto"/>
        <w:rPr>
          <w:color w:val="0e101a"/>
        </w:rPr>
      </w:pPr>
      <w:bookmarkStart w:colFirst="0" w:colLast="0" w:name="_p0pjrjhk7djm" w:id="1"/>
      <w:bookmarkEnd w:id="1"/>
      <w:r w:rsidDel="00000000" w:rsidR="00000000" w:rsidRPr="00000000">
        <w:rPr>
          <w:b w:val="1"/>
          <w:color w:val="0e101a"/>
          <w:rtl w:val="0"/>
        </w:rPr>
        <w:t xml:space="preserve">Benefits of Using</w:t>
      </w:r>
      <w:r w:rsidDel="00000000" w:rsidR="00000000" w:rsidRPr="00000000">
        <w:rPr>
          <w:b w:val="1"/>
          <w:color w:val="0e101a"/>
          <w:rtl w:val="0"/>
        </w:rPr>
        <w:t xml:space="preserve"> Storytelling In Copywriting?</w:t>
      </w:r>
      <w:r w:rsidDel="00000000" w:rsidR="00000000" w:rsidRPr="00000000">
        <w:rPr>
          <w:rtl w:val="0"/>
        </w:rPr>
      </w:r>
    </w:p>
    <w:p w:rsidR="00000000" w:rsidDel="00000000" w:rsidP="00000000" w:rsidRDefault="00000000" w:rsidRPr="00000000" w14:paraId="00000009">
      <w:pPr>
        <w:spacing w:line="360" w:lineRule="auto"/>
        <w:rPr>
          <w:color w:val="0e101a"/>
        </w:rPr>
      </w:pPr>
      <w:r w:rsidDel="00000000" w:rsidR="00000000" w:rsidRPr="00000000">
        <w:rPr>
          <w:color w:val="0e101a"/>
          <w:rtl w:val="0"/>
        </w:rPr>
        <w:t xml:space="preserve">Storytelling is an effective tool in how a business sells the benefits of its brand, services, or products. While copywriting is more about persuading your audience to take action, the best way to create persuasion is often through storytelling.</w:t>
      </w:r>
    </w:p>
    <w:p w:rsidR="00000000" w:rsidDel="00000000" w:rsidP="00000000" w:rsidRDefault="00000000" w:rsidRPr="00000000" w14:paraId="0000000A">
      <w:pPr>
        <w:spacing w:line="360" w:lineRule="auto"/>
        <w:rPr>
          <w:color w:val="0e101a"/>
        </w:rPr>
      </w:pPr>
      <w:r w:rsidDel="00000000" w:rsidR="00000000" w:rsidRPr="00000000">
        <w:rPr>
          <w:rtl w:val="0"/>
        </w:rPr>
      </w:r>
    </w:p>
    <w:p w:rsidR="00000000" w:rsidDel="00000000" w:rsidP="00000000" w:rsidRDefault="00000000" w:rsidRPr="00000000" w14:paraId="0000000B">
      <w:pPr>
        <w:spacing w:line="360" w:lineRule="auto"/>
        <w:rPr>
          <w:color w:val="0e101a"/>
        </w:rPr>
      </w:pPr>
      <w:r w:rsidDel="00000000" w:rsidR="00000000" w:rsidRPr="00000000">
        <w:rPr>
          <w:color w:val="0e101a"/>
          <w:rtl w:val="0"/>
        </w:rPr>
        <w:t xml:space="preserve">Stories in copywriting make the reader create a strong image of how particular products/services can affect their lives.</w:t>
      </w:r>
    </w:p>
    <w:p w:rsidR="00000000" w:rsidDel="00000000" w:rsidP="00000000" w:rsidRDefault="00000000" w:rsidRPr="00000000" w14:paraId="0000000C">
      <w:pPr>
        <w:spacing w:line="360" w:lineRule="auto"/>
        <w:rPr>
          <w:color w:val="0e101a"/>
        </w:rPr>
      </w:pPr>
      <w:r w:rsidDel="00000000" w:rsidR="00000000" w:rsidRPr="00000000">
        <w:rPr>
          <w:rtl w:val="0"/>
        </w:rPr>
      </w:r>
    </w:p>
    <w:p w:rsidR="00000000" w:rsidDel="00000000" w:rsidP="00000000" w:rsidRDefault="00000000" w:rsidRPr="00000000" w14:paraId="0000000D">
      <w:pPr>
        <w:spacing w:line="360" w:lineRule="auto"/>
        <w:rPr>
          <w:color w:val="0e101a"/>
        </w:rPr>
      </w:pPr>
      <w:r w:rsidDel="00000000" w:rsidR="00000000" w:rsidRPr="00000000">
        <w:rPr>
          <w:color w:val="0e101a"/>
          <w:rtl w:val="0"/>
        </w:rPr>
        <w:t xml:space="preserve">Storytelling helps you to overcome any doubts or disbelief in the product or service. It helps move your audience from a state of doubt, fear, and disbelief to wanting a reality where they have already bought your product. </w:t>
      </w:r>
    </w:p>
    <w:p w:rsidR="00000000" w:rsidDel="00000000" w:rsidP="00000000" w:rsidRDefault="00000000" w:rsidRPr="00000000" w14:paraId="0000000E">
      <w:pPr>
        <w:spacing w:line="360" w:lineRule="auto"/>
        <w:rPr>
          <w:color w:val="0e101a"/>
        </w:rPr>
      </w:pPr>
      <w:r w:rsidDel="00000000" w:rsidR="00000000" w:rsidRPr="00000000">
        <w:rPr>
          <w:rtl w:val="0"/>
        </w:rPr>
      </w:r>
    </w:p>
    <w:p w:rsidR="00000000" w:rsidDel="00000000" w:rsidP="00000000" w:rsidRDefault="00000000" w:rsidRPr="00000000" w14:paraId="0000000F">
      <w:pPr>
        <w:spacing w:line="360" w:lineRule="auto"/>
        <w:rPr>
          <w:color w:val="0e101a"/>
        </w:rPr>
      </w:pPr>
      <w:r w:rsidDel="00000000" w:rsidR="00000000" w:rsidRPr="00000000">
        <w:rPr>
          <w:color w:val="0e101a"/>
          <w:rtl w:val="0"/>
        </w:rPr>
        <w:t xml:space="preserve">Storytelling helps to overcome the communication barrier and share relatable information on the effectiveness of a product.</w:t>
      </w:r>
    </w:p>
    <w:p w:rsidR="00000000" w:rsidDel="00000000" w:rsidP="00000000" w:rsidRDefault="00000000" w:rsidRPr="00000000" w14:paraId="00000010">
      <w:pPr>
        <w:spacing w:line="360" w:lineRule="auto"/>
        <w:rPr>
          <w:color w:val="0e101a"/>
        </w:rPr>
      </w:pPr>
      <w:r w:rsidDel="00000000" w:rsidR="00000000" w:rsidRPr="00000000">
        <w:rPr>
          <w:rtl w:val="0"/>
        </w:rPr>
      </w:r>
    </w:p>
    <w:p w:rsidR="00000000" w:rsidDel="00000000" w:rsidP="00000000" w:rsidRDefault="00000000" w:rsidRPr="00000000" w14:paraId="00000011">
      <w:pPr>
        <w:pStyle w:val="Heading2"/>
        <w:keepNext w:val="0"/>
        <w:keepLines w:val="0"/>
        <w:spacing w:after="0" w:before="0" w:line="360" w:lineRule="auto"/>
        <w:rPr>
          <w:b w:val="1"/>
          <w:color w:val="0e101a"/>
        </w:rPr>
      </w:pPr>
      <w:bookmarkStart w:colFirst="0" w:colLast="0" w:name="_tm33hkr0d5ll" w:id="2"/>
      <w:bookmarkEnd w:id="2"/>
      <w:r w:rsidDel="00000000" w:rsidR="00000000" w:rsidRPr="00000000">
        <w:rPr>
          <w:b w:val="1"/>
          <w:color w:val="0e101a"/>
          <w:rtl w:val="0"/>
        </w:rPr>
        <w:t xml:space="preserve">How does Copywriting enhance storytelling?</w:t>
      </w:r>
    </w:p>
    <w:p w:rsidR="00000000" w:rsidDel="00000000" w:rsidP="00000000" w:rsidRDefault="00000000" w:rsidRPr="00000000" w14:paraId="00000012">
      <w:pPr>
        <w:spacing w:line="360" w:lineRule="auto"/>
        <w:rPr>
          <w:color w:val="0e101a"/>
        </w:rPr>
      </w:pPr>
      <w:r w:rsidDel="00000000" w:rsidR="00000000" w:rsidRPr="00000000">
        <w:rPr>
          <w:color w:val="0e101a"/>
          <w:rtl w:val="0"/>
        </w:rPr>
        <w:t xml:space="preserve">Stories can belong. They can have side plots and add unnecessary context to create richness. They can also be messy and leave the reader confused. Here are ways in which copywriting helps enhance storytelling.</w:t>
      </w:r>
    </w:p>
    <w:p w:rsidR="00000000" w:rsidDel="00000000" w:rsidP="00000000" w:rsidRDefault="00000000" w:rsidRPr="00000000" w14:paraId="00000013">
      <w:pPr>
        <w:spacing w:line="360" w:lineRule="auto"/>
        <w:rPr>
          <w:color w:val="0e101a"/>
        </w:rPr>
      </w:pPr>
      <w:r w:rsidDel="00000000" w:rsidR="00000000" w:rsidRPr="00000000">
        <w:rPr>
          <w:rtl w:val="0"/>
        </w:rPr>
      </w:r>
    </w:p>
    <w:p w:rsidR="00000000" w:rsidDel="00000000" w:rsidP="00000000" w:rsidRDefault="00000000" w:rsidRPr="00000000" w14:paraId="00000014">
      <w:pPr>
        <w:pStyle w:val="Heading3"/>
        <w:keepNext w:val="0"/>
        <w:keepLines w:val="0"/>
        <w:spacing w:after="0" w:before="0" w:line="360" w:lineRule="auto"/>
        <w:rPr>
          <w:b w:val="1"/>
          <w:color w:val="0e101a"/>
        </w:rPr>
      </w:pPr>
      <w:bookmarkStart w:colFirst="0" w:colLast="0" w:name="_7wo508n8aoi" w:id="3"/>
      <w:bookmarkEnd w:id="3"/>
      <w:r w:rsidDel="00000000" w:rsidR="00000000" w:rsidRPr="00000000">
        <w:rPr>
          <w:b w:val="1"/>
          <w:color w:val="0e101a"/>
          <w:rtl w:val="0"/>
        </w:rPr>
        <w:t xml:space="preserve">Brevity</w:t>
      </w:r>
    </w:p>
    <w:p w:rsidR="00000000" w:rsidDel="00000000" w:rsidP="00000000" w:rsidRDefault="00000000" w:rsidRPr="00000000" w14:paraId="00000015">
      <w:pPr>
        <w:spacing w:line="360" w:lineRule="auto"/>
        <w:rPr>
          <w:color w:val="0e101a"/>
        </w:rPr>
      </w:pPr>
      <w:r w:rsidDel="00000000" w:rsidR="00000000" w:rsidRPr="00000000">
        <w:rPr>
          <w:color w:val="0e101a"/>
          <w:rtl w:val="0"/>
        </w:rPr>
        <w:t xml:space="preserve">Copy can only be as long as it needs to be. This could be 50 words or 10,000 words, but its function of persuasion remains constant. </w:t>
      </w:r>
    </w:p>
    <w:p w:rsidR="00000000" w:rsidDel="00000000" w:rsidP="00000000" w:rsidRDefault="00000000" w:rsidRPr="00000000" w14:paraId="00000016">
      <w:pPr>
        <w:spacing w:line="360" w:lineRule="auto"/>
        <w:rPr>
          <w:color w:val="0e101a"/>
        </w:rPr>
      </w:pPr>
      <w:r w:rsidDel="00000000" w:rsidR="00000000" w:rsidRPr="00000000">
        <w:rPr>
          <w:rtl w:val="0"/>
        </w:rPr>
      </w:r>
    </w:p>
    <w:p w:rsidR="00000000" w:rsidDel="00000000" w:rsidP="00000000" w:rsidRDefault="00000000" w:rsidRPr="00000000" w14:paraId="00000017">
      <w:pPr>
        <w:spacing w:line="360" w:lineRule="auto"/>
        <w:rPr>
          <w:color w:val="0e101a"/>
        </w:rPr>
      </w:pPr>
      <w:r w:rsidDel="00000000" w:rsidR="00000000" w:rsidRPr="00000000">
        <w:rPr>
          <w:color w:val="0e101a"/>
          <w:rtl w:val="0"/>
        </w:rPr>
        <w:t xml:space="preserve">On the other hand, a story can be as long as you fill in the details. When fused with copywriting, the goal of storytelling is to create brief, impactful, and memorable messages that affect the reader.  </w:t>
      </w:r>
    </w:p>
    <w:p w:rsidR="00000000" w:rsidDel="00000000" w:rsidP="00000000" w:rsidRDefault="00000000" w:rsidRPr="00000000" w14:paraId="00000018">
      <w:pPr>
        <w:spacing w:line="360" w:lineRule="auto"/>
        <w:rPr>
          <w:color w:val="0e101a"/>
        </w:rPr>
      </w:pPr>
      <w:r w:rsidDel="00000000" w:rsidR="00000000" w:rsidRPr="00000000">
        <w:rPr>
          <w:rtl w:val="0"/>
        </w:rPr>
      </w:r>
    </w:p>
    <w:p w:rsidR="00000000" w:rsidDel="00000000" w:rsidP="00000000" w:rsidRDefault="00000000" w:rsidRPr="00000000" w14:paraId="00000019">
      <w:pPr>
        <w:spacing w:line="360" w:lineRule="auto"/>
        <w:rPr>
          <w:color w:val="0e101a"/>
        </w:rPr>
      </w:pPr>
      <w:r w:rsidDel="00000000" w:rsidR="00000000" w:rsidRPr="00000000">
        <w:rPr>
          <w:color w:val="0e101a"/>
          <w:rtl w:val="0"/>
        </w:rPr>
        <w:t xml:space="preserve">Copywriting gleans the unnecessary side plots to focus the story on moving the reader to a point where they are persuaded of making a purchasing decision. </w:t>
      </w:r>
    </w:p>
    <w:p w:rsidR="00000000" w:rsidDel="00000000" w:rsidP="00000000" w:rsidRDefault="00000000" w:rsidRPr="00000000" w14:paraId="0000001A">
      <w:pPr>
        <w:spacing w:line="360" w:lineRule="auto"/>
        <w:rPr>
          <w:color w:val="0e101a"/>
        </w:rPr>
      </w:pPr>
      <w:r w:rsidDel="00000000" w:rsidR="00000000" w:rsidRPr="00000000">
        <w:rPr>
          <w:rtl w:val="0"/>
        </w:rPr>
      </w:r>
    </w:p>
    <w:p w:rsidR="00000000" w:rsidDel="00000000" w:rsidP="00000000" w:rsidRDefault="00000000" w:rsidRPr="00000000" w14:paraId="0000001B">
      <w:pPr>
        <w:pStyle w:val="Heading3"/>
        <w:keepNext w:val="0"/>
        <w:keepLines w:val="0"/>
        <w:spacing w:after="0" w:before="0" w:line="360" w:lineRule="auto"/>
        <w:rPr>
          <w:b w:val="1"/>
          <w:color w:val="0e101a"/>
        </w:rPr>
      </w:pPr>
      <w:bookmarkStart w:colFirst="0" w:colLast="0" w:name="_4l4nl62lqru" w:id="4"/>
      <w:bookmarkEnd w:id="4"/>
      <w:r w:rsidDel="00000000" w:rsidR="00000000" w:rsidRPr="00000000">
        <w:rPr>
          <w:b w:val="1"/>
          <w:color w:val="0e101a"/>
          <w:rtl w:val="0"/>
        </w:rPr>
        <w:t xml:space="preserve">Clarity</w:t>
      </w:r>
    </w:p>
    <w:p w:rsidR="00000000" w:rsidDel="00000000" w:rsidP="00000000" w:rsidRDefault="00000000" w:rsidRPr="00000000" w14:paraId="0000001C">
      <w:pPr>
        <w:spacing w:line="360" w:lineRule="auto"/>
        <w:rPr>
          <w:color w:val="0e101a"/>
        </w:rPr>
      </w:pPr>
      <w:r w:rsidDel="00000000" w:rsidR="00000000" w:rsidRPr="00000000">
        <w:rPr>
          <w:color w:val="0e101a"/>
          <w:rtl w:val="0"/>
        </w:rPr>
        <w:t xml:space="preserve">According to Hubspot, </w:t>
      </w:r>
      <w:hyperlink r:id="rId6">
        <w:r w:rsidDel="00000000" w:rsidR="00000000" w:rsidRPr="00000000">
          <w:rPr>
            <w:color w:val="1155cc"/>
            <w:u w:val="single"/>
            <w:rtl w:val="0"/>
          </w:rPr>
          <w:t xml:space="preserve">copywriting avoids jargon and hyperbole</w:t>
        </w:r>
      </w:hyperlink>
      <w:r w:rsidDel="00000000" w:rsidR="00000000" w:rsidRPr="00000000">
        <w:rPr>
          <w:color w:val="0e101a"/>
          <w:rtl w:val="0"/>
        </w:rPr>
        <w:t xml:space="preserve">. Copywriting helps you convey the information that is truly special and important about a company or its products. </w:t>
      </w:r>
    </w:p>
    <w:p w:rsidR="00000000" w:rsidDel="00000000" w:rsidP="00000000" w:rsidRDefault="00000000" w:rsidRPr="00000000" w14:paraId="0000001D">
      <w:pPr>
        <w:spacing w:line="360" w:lineRule="auto"/>
        <w:rPr>
          <w:color w:val="0e101a"/>
        </w:rPr>
      </w:pPr>
      <w:r w:rsidDel="00000000" w:rsidR="00000000" w:rsidRPr="00000000">
        <w:rPr>
          <w:rtl w:val="0"/>
        </w:rPr>
      </w:r>
    </w:p>
    <w:p w:rsidR="00000000" w:rsidDel="00000000" w:rsidP="00000000" w:rsidRDefault="00000000" w:rsidRPr="00000000" w14:paraId="0000001E">
      <w:pPr>
        <w:spacing w:line="360" w:lineRule="auto"/>
        <w:rPr>
          <w:color w:val="0e101a"/>
        </w:rPr>
      </w:pPr>
      <w:r w:rsidDel="00000000" w:rsidR="00000000" w:rsidRPr="00000000">
        <w:rPr>
          <w:color w:val="0e101a"/>
          <w:rtl w:val="0"/>
        </w:rPr>
        <w:t xml:space="preserve">Copywriting helps storytelling in underscoring the main point that speaks to the reader.</w:t>
      </w:r>
    </w:p>
    <w:p w:rsidR="00000000" w:rsidDel="00000000" w:rsidP="00000000" w:rsidRDefault="00000000" w:rsidRPr="00000000" w14:paraId="0000001F">
      <w:pPr>
        <w:spacing w:line="360" w:lineRule="auto"/>
        <w:rPr>
          <w:color w:val="0e101a"/>
        </w:rPr>
      </w:pPr>
      <w:r w:rsidDel="00000000" w:rsidR="00000000" w:rsidRPr="00000000">
        <w:rPr>
          <w:rtl w:val="0"/>
        </w:rPr>
      </w:r>
    </w:p>
    <w:p w:rsidR="00000000" w:rsidDel="00000000" w:rsidP="00000000" w:rsidRDefault="00000000" w:rsidRPr="00000000" w14:paraId="00000020">
      <w:pPr>
        <w:spacing w:line="360" w:lineRule="auto"/>
        <w:rPr>
          <w:color w:val="0e101a"/>
        </w:rPr>
      </w:pPr>
      <w:r w:rsidDel="00000000" w:rsidR="00000000" w:rsidRPr="00000000">
        <w:rPr>
          <w:color w:val="0e101a"/>
          <w:rtl w:val="0"/>
        </w:rPr>
        <w:t xml:space="preserve">Copywriting helps chop out the extra phrases, even to rewording your sentences for direct impact. </w:t>
      </w:r>
    </w:p>
    <w:p w:rsidR="00000000" w:rsidDel="00000000" w:rsidP="00000000" w:rsidRDefault="00000000" w:rsidRPr="00000000" w14:paraId="00000021">
      <w:pPr>
        <w:spacing w:line="360" w:lineRule="auto"/>
        <w:rPr>
          <w:color w:val="0e101a"/>
        </w:rPr>
      </w:pPr>
      <w:r w:rsidDel="00000000" w:rsidR="00000000" w:rsidRPr="00000000">
        <w:rPr>
          <w:rtl w:val="0"/>
        </w:rPr>
      </w:r>
    </w:p>
    <w:p w:rsidR="00000000" w:rsidDel="00000000" w:rsidP="00000000" w:rsidRDefault="00000000" w:rsidRPr="00000000" w14:paraId="00000022">
      <w:pPr>
        <w:pStyle w:val="Heading2"/>
        <w:keepNext w:val="0"/>
        <w:keepLines w:val="0"/>
        <w:spacing w:after="0" w:before="0" w:line="360" w:lineRule="auto"/>
        <w:rPr>
          <w:b w:val="1"/>
          <w:color w:val="0e101a"/>
        </w:rPr>
      </w:pPr>
      <w:bookmarkStart w:colFirst="0" w:colLast="0" w:name="_pkwve6hqj034" w:id="5"/>
      <w:bookmarkEnd w:id="5"/>
      <w:r w:rsidDel="00000000" w:rsidR="00000000" w:rsidRPr="00000000">
        <w:rPr>
          <w:b w:val="1"/>
          <w:color w:val="0e101a"/>
          <w:rtl w:val="0"/>
        </w:rPr>
        <w:t xml:space="preserve">Tips for Incorporating storytelling in copywriting</w:t>
      </w:r>
    </w:p>
    <w:p w:rsidR="00000000" w:rsidDel="00000000" w:rsidP="00000000" w:rsidRDefault="00000000" w:rsidRPr="00000000" w14:paraId="00000023">
      <w:pPr>
        <w:spacing w:line="360" w:lineRule="auto"/>
        <w:rPr>
          <w:color w:val="0e101a"/>
        </w:rPr>
      </w:pPr>
      <w:r w:rsidDel="00000000" w:rsidR="00000000" w:rsidRPr="00000000">
        <w:rPr>
          <w:rtl w:val="0"/>
        </w:rPr>
      </w:r>
    </w:p>
    <w:p w:rsidR="00000000" w:rsidDel="00000000" w:rsidP="00000000" w:rsidRDefault="00000000" w:rsidRPr="00000000" w14:paraId="00000024">
      <w:pPr>
        <w:pStyle w:val="Heading3"/>
        <w:keepNext w:val="0"/>
        <w:keepLines w:val="0"/>
        <w:spacing w:after="0" w:before="0" w:line="360" w:lineRule="auto"/>
        <w:rPr>
          <w:b w:val="1"/>
          <w:color w:val="0e101a"/>
        </w:rPr>
      </w:pPr>
      <w:bookmarkStart w:colFirst="0" w:colLast="0" w:name="_rm0dbr928aan" w:id="6"/>
      <w:bookmarkEnd w:id="6"/>
      <w:r w:rsidDel="00000000" w:rsidR="00000000" w:rsidRPr="00000000">
        <w:rPr>
          <w:b w:val="1"/>
          <w:color w:val="0e101a"/>
          <w:rtl w:val="0"/>
        </w:rPr>
        <w:t xml:space="preserve">Read Your Audience</w:t>
      </w:r>
    </w:p>
    <w:p w:rsidR="00000000" w:rsidDel="00000000" w:rsidP="00000000" w:rsidRDefault="00000000" w:rsidRPr="00000000" w14:paraId="00000025">
      <w:pPr>
        <w:spacing w:line="360" w:lineRule="auto"/>
        <w:rPr>
          <w:color w:val="0e101a"/>
        </w:rPr>
      </w:pPr>
      <w:r w:rsidDel="00000000" w:rsidR="00000000" w:rsidRPr="00000000">
        <w:rPr>
          <w:color w:val="0e101a"/>
          <w:rtl w:val="0"/>
        </w:rPr>
        <w:t xml:space="preserve">Understanding your audience is important in how you create copy stories. Your first step should be in understanding the business or product/ service you are writing about. </w:t>
      </w:r>
    </w:p>
    <w:p w:rsidR="00000000" w:rsidDel="00000000" w:rsidP="00000000" w:rsidRDefault="00000000" w:rsidRPr="00000000" w14:paraId="00000026">
      <w:pPr>
        <w:spacing w:line="360" w:lineRule="auto"/>
        <w:rPr>
          <w:color w:val="0e101a"/>
        </w:rPr>
      </w:pPr>
      <w:r w:rsidDel="00000000" w:rsidR="00000000" w:rsidRPr="00000000">
        <w:rPr>
          <w:rtl w:val="0"/>
        </w:rPr>
      </w:r>
    </w:p>
    <w:p w:rsidR="00000000" w:rsidDel="00000000" w:rsidP="00000000" w:rsidRDefault="00000000" w:rsidRPr="00000000" w14:paraId="00000027">
      <w:pPr>
        <w:spacing w:line="360" w:lineRule="auto"/>
        <w:rPr>
          <w:color w:val="0e101a"/>
        </w:rPr>
      </w:pPr>
      <w:r w:rsidDel="00000000" w:rsidR="00000000" w:rsidRPr="00000000">
        <w:rPr>
          <w:color w:val="0e101a"/>
          <w:rtl w:val="0"/>
        </w:rPr>
        <w:t xml:space="preserve">Ensure that you have a clear understanding of the audience to create relatable stories. </w:t>
      </w:r>
    </w:p>
    <w:p w:rsidR="00000000" w:rsidDel="00000000" w:rsidP="00000000" w:rsidRDefault="00000000" w:rsidRPr="00000000" w14:paraId="00000028">
      <w:pPr>
        <w:spacing w:line="360" w:lineRule="auto"/>
        <w:rPr>
          <w:color w:val="0e101a"/>
        </w:rPr>
      </w:pPr>
      <w:r w:rsidDel="00000000" w:rsidR="00000000" w:rsidRPr="00000000">
        <w:rPr>
          <w:rtl w:val="0"/>
        </w:rPr>
      </w:r>
    </w:p>
    <w:p w:rsidR="00000000" w:rsidDel="00000000" w:rsidP="00000000" w:rsidRDefault="00000000" w:rsidRPr="00000000" w14:paraId="00000029">
      <w:pPr>
        <w:spacing w:line="360" w:lineRule="auto"/>
        <w:rPr>
          <w:color w:val="0e101a"/>
        </w:rPr>
      </w:pPr>
      <w:r w:rsidDel="00000000" w:rsidR="00000000" w:rsidRPr="00000000">
        <w:rPr>
          <w:color w:val="0e101a"/>
          <w:rtl w:val="0"/>
        </w:rPr>
        <w:t xml:space="preserve">Start by </w:t>
      </w:r>
      <w:hyperlink r:id="rId7">
        <w:r w:rsidDel="00000000" w:rsidR="00000000" w:rsidRPr="00000000">
          <w:rPr>
            <w:color w:val="1155cc"/>
            <w:u w:val="single"/>
            <w:rtl w:val="0"/>
          </w:rPr>
          <w:t xml:space="preserve">listening to your audience</w:t>
        </w:r>
      </w:hyperlink>
      <w:r w:rsidDel="00000000" w:rsidR="00000000" w:rsidRPr="00000000">
        <w:rPr>
          <w:color w:val="0e101a"/>
          <w:rtl w:val="0"/>
        </w:rPr>
        <w:t xml:space="preserve">. Understand what your audience would like to know and the best way to communicate with them. </w:t>
      </w:r>
    </w:p>
    <w:p w:rsidR="00000000" w:rsidDel="00000000" w:rsidP="00000000" w:rsidRDefault="00000000" w:rsidRPr="00000000" w14:paraId="0000002A">
      <w:pPr>
        <w:spacing w:line="360" w:lineRule="auto"/>
        <w:rPr>
          <w:color w:val="0e101a"/>
        </w:rPr>
      </w:pPr>
      <w:r w:rsidDel="00000000" w:rsidR="00000000" w:rsidRPr="00000000">
        <w:rPr>
          <w:rtl w:val="0"/>
        </w:rPr>
      </w:r>
    </w:p>
    <w:p w:rsidR="00000000" w:rsidDel="00000000" w:rsidP="00000000" w:rsidRDefault="00000000" w:rsidRPr="00000000" w14:paraId="0000002B">
      <w:pPr>
        <w:spacing w:line="360" w:lineRule="auto"/>
        <w:rPr>
          <w:color w:val="0e101a"/>
        </w:rPr>
      </w:pPr>
      <w:r w:rsidDel="00000000" w:rsidR="00000000" w:rsidRPr="00000000">
        <w:rPr>
          <w:color w:val="0e101a"/>
          <w:rtl w:val="0"/>
        </w:rPr>
        <w:t xml:space="preserve">By understanding their challenges, priorities, and goals, you can relate the information in your copy stories for more impact.</w:t>
      </w:r>
    </w:p>
    <w:p w:rsidR="00000000" w:rsidDel="00000000" w:rsidP="00000000" w:rsidRDefault="00000000" w:rsidRPr="00000000" w14:paraId="0000002C">
      <w:pPr>
        <w:spacing w:line="360" w:lineRule="auto"/>
        <w:rPr>
          <w:color w:val="0e101a"/>
        </w:rPr>
      </w:pPr>
      <w:r w:rsidDel="00000000" w:rsidR="00000000" w:rsidRPr="00000000">
        <w:rPr>
          <w:rtl w:val="0"/>
        </w:rPr>
      </w:r>
    </w:p>
    <w:p w:rsidR="00000000" w:rsidDel="00000000" w:rsidP="00000000" w:rsidRDefault="00000000" w:rsidRPr="00000000" w14:paraId="0000002D">
      <w:pPr>
        <w:pStyle w:val="Heading3"/>
        <w:spacing w:line="360" w:lineRule="auto"/>
        <w:rPr>
          <w:b w:val="1"/>
        </w:rPr>
      </w:pPr>
      <w:bookmarkStart w:colFirst="0" w:colLast="0" w:name="_7dfs0l6yh7q1" w:id="7"/>
      <w:bookmarkEnd w:id="7"/>
      <w:r w:rsidDel="00000000" w:rsidR="00000000" w:rsidRPr="00000000">
        <w:rPr>
          <w:b w:val="1"/>
          <w:rtl w:val="0"/>
        </w:rPr>
        <w:t xml:space="preserve">Stay Relevant</w:t>
      </w:r>
    </w:p>
    <w:p w:rsidR="00000000" w:rsidDel="00000000" w:rsidP="00000000" w:rsidRDefault="00000000" w:rsidRPr="00000000" w14:paraId="0000002E">
      <w:pPr>
        <w:spacing w:line="360" w:lineRule="auto"/>
        <w:rPr>
          <w:color w:val="0e101a"/>
        </w:rPr>
      </w:pPr>
      <w:r w:rsidDel="00000000" w:rsidR="00000000" w:rsidRPr="00000000">
        <w:rPr>
          <w:color w:val="0e101a"/>
          <w:rtl w:val="0"/>
        </w:rPr>
        <w:t xml:space="preserve">Stories only work well if they are </w:t>
      </w:r>
      <w:hyperlink r:id="rId8">
        <w:r w:rsidDel="00000000" w:rsidR="00000000" w:rsidRPr="00000000">
          <w:rPr>
            <w:color w:val="1155cc"/>
            <w:u w:val="single"/>
            <w:rtl w:val="0"/>
          </w:rPr>
          <w:t xml:space="preserve">relevant to your audience</w:t>
        </w:r>
      </w:hyperlink>
      <w:r w:rsidDel="00000000" w:rsidR="00000000" w:rsidRPr="00000000">
        <w:rPr>
          <w:color w:val="0e101a"/>
          <w:rtl w:val="0"/>
        </w:rPr>
        <w:t xml:space="preserve">. Your stories should resonate with what your audience wants, needs, or even believes.</w:t>
      </w:r>
    </w:p>
    <w:p w:rsidR="00000000" w:rsidDel="00000000" w:rsidP="00000000" w:rsidRDefault="00000000" w:rsidRPr="00000000" w14:paraId="0000002F">
      <w:pPr>
        <w:spacing w:line="360" w:lineRule="auto"/>
        <w:rPr>
          <w:color w:val="0e101a"/>
        </w:rPr>
      </w:pPr>
      <w:r w:rsidDel="00000000" w:rsidR="00000000" w:rsidRPr="00000000">
        <w:rPr>
          <w:color w:val="0e101a"/>
          <w:rtl w:val="0"/>
        </w:rPr>
        <w:t xml:space="preserve"> </w:t>
      </w:r>
    </w:p>
    <w:p w:rsidR="00000000" w:rsidDel="00000000" w:rsidP="00000000" w:rsidRDefault="00000000" w:rsidRPr="00000000" w14:paraId="00000030">
      <w:pPr>
        <w:spacing w:line="360" w:lineRule="auto"/>
        <w:rPr>
          <w:color w:val="0e101a"/>
        </w:rPr>
      </w:pPr>
      <w:r w:rsidDel="00000000" w:rsidR="00000000" w:rsidRPr="00000000">
        <w:rPr>
          <w:color w:val="0e101a"/>
          <w:rtl w:val="0"/>
        </w:rPr>
        <w:t xml:space="preserve">The best way to understand if a story is relevant to your audience is through research. Start with the story you are writing about. Know what your audience wants to know, and how they communicate. </w:t>
      </w:r>
    </w:p>
    <w:p w:rsidR="00000000" w:rsidDel="00000000" w:rsidP="00000000" w:rsidRDefault="00000000" w:rsidRPr="00000000" w14:paraId="00000031">
      <w:pPr>
        <w:spacing w:line="360" w:lineRule="auto"/>
        <w:rPr>
          <w:color w:val="0e101a"/>
        </w:rPr>
      </w:pPr>
      <w:r w:rsidDel="00000000" w:rsidR="00000000" w:rsidRPr="00000000">
        <w:rPr>
          <w:rtl w:val="0"/>
        </w:rPr>
      </w:r>
    </w:p>
    <w:p w:rsidR="00000000" w:rsidDel="00000000" w:rsidP="00000000" w:rsidRDefault="00000000" w:rsidRPr="00000000" w14:paraId="00000032">
      <w:pPr>
        <w:pStyle w:val="Heading3"/>
        <w:keepNext w:val="0"/>
        <w:keepLines w:val="0"/>
        <w:spacing w:after="0" w:before="0" w:line="360" w:lineRule="auto"/>
        <w:rPr>
          <w:b w:val="1"/>
          <w:color w:val="0e101a"/>
        </w:rPr>
      </w:pPr>
      <w:bookmarkStart w:colFirst="0" w:colLast="0" w:name="_lifi3ualbss8" w:id="8"/>
      <w:bookmarkEnd w:id="8"/>
      <w:r w:rsidDel="00000000" w:rsidR="00000000" w:rsidRPr="00000000">
        <w:rPr>
          <w:b w:val="1"/>
          <w:color w:val="0e101a"/>
          <w:rtl w:val="0"/>
        </w:rPr>
        <w:t xml:space="preserve">Understand </w:t>
      </w:r>
      <w:r w:rsidDel="00000000" w:rsidR="00000000" w:rsidRPr="00000000">
        <w:rPr>
          <w:b w:val="1"/>
          <w:color w:val="0e101a"/>
          <w:rtl w:val="0"/>
        </w:rPr>
        <w:t xml:space="preserve">The Hero's Journey</w:t>
      </w:r>
    </w:p>
    <w:p w:rsidR="00000000" w:rsidDel="00000000" w:rsidP="00000000" w:rsidRDefault="00000000" w:rsidRPr="00000000" w14:paraId="00000033">
      <w:pPr>
        <w:spacing w:line="360" w:lineRule="auto"/>
        <w:rPr>
          <w:color w:val="0e101a"/>
        </w:rPr>
      </w:pPr>
      <w:r w:rsidDel="00000000" w:rsidR="00000000" w:rsidRPr="00000000">
        <w:rPr>
          <w:color w:val="0e101a"/>
          <w:rtl w:val="0"/>
        </w:rPr>
        <w:t xml:space="preserve">Storytelling and copywriting rely on knowing and understanding the hero's journey. </w:t>
      </w:r>
    </w:p>
    <w:p w:rsidR="00000000" w:rsidDel="00000000" w:rsidP="00000000" w:rsidRDefault="00000000" w:rsidRPr="00000000" w14:paraId="00000034">
      <w:pPr>
        <w:spacing w:line="360" w:lineRule="auto"/>
        <w:rPr>
          <w:color w:val="0e101a"/>
        </w:rPr>
      </w:pPr>
      <w:r w:rsidDel="00000000" w:rsidR="00000000" w:rsidRPr="00000000">
        <w:rPr>
          <w:rtl w:val="0"/>
        </w:rPr>
      </w:r>
    </w:p>
    <w:p w:rsidR="00000000" w:rsidDel="00000000" w:rsidP="00000000" w:rsidRDefault="00000000" w:rsidRPr="00000000" w14:paraId="00000035">
      <w:pPr>
        <w:spacing w:line="360" w:lineRule="auto"/>
        <w:rPr>
          <w:color w:val="0e101a"/>
        </w:rPr>
      </w:pPr>
      <w:r w:rsidDel="00000000" w:rsidR="00000000" w:rsidRPr="00000000">
        <w:rPr>
          <w:color w:val="0e101a"/>
          <w:rtl w:val="0"/>
        </w:rPr>
        <w:t xml:space="preserve">Joseph Campbell and other past writers created a process for moving a reader from a state of not-knowing to complete knowledge, which we now call the </w:t>
      </w:r>
      <w:hyperlink r:id="rId9">
        <w:r w:rsidDel="00000000" w:rsidR="00000000" w:rsidRPr="00000000">
          <w:rPr>
            <w:color w:val="1155cc"/>
            <w:u w:val="single"/>
            <w:rtl w:val="0"/>
          </w:rPr>
          <w:t xml:space="preserve">hero’s journey</w:t>
        </w:r>
      </w:hyperlink>
      <w:r w:rsidDel="00000000" w:rsidR="00000000" w:rsidRPr="00000000">
        <w:rPr>
          <w:color w:val="0e101a"/>
          <w:rtl w:val="0"/>
        </w:rPr>
        <w:t xml:space="preserve">.</w:t>
      </w:r>
    </w:p>
    <w:p w:rsidR="00000000" w:rsidDel="00000000" w:rsidP="00000000" w:rsidRDefault="00000000" w:rsidRPr="00000000" w14:paraId="00000036">
      <w:pPr>
        <w:spacing w:line="360" w:lineRule="auto"/>
        <w:rPr>
          <w:color w:val="0e101a"/>
        </w:rPr>
      </w:pPr>
      <w:r w:rsidDel="00000000" w:rsidR="00000000" w:rsidRPr="00000000">
        <w:rPr>
          <w:rtl w:val="0"/>
        </w:rPr>
      </w:r>
    </w:p>
    <w:p w:rsidR="00000000" w:rsidDel="00000000" w:rsidP="00000000" w:rsidRDefault="00000000" w:rsidRPr="00000000" w14:paraId="00000037">
      <w:pPr>
        <w:spacing w:line="360" w:lineRule="auto"/>
        <w:rPr>
          <w:color w:val="0e101a"/>
        </w:rPr>
      </w:pPr>
      <w:r w:rsidDel="00000000" w:rsidR="00000000" w:rsidRPr="00000000">
        <w:rPr>
          <w:color w:val="0e101a"/>
          <w:rtl w:val="0"/>
        </w:rPr>
        <w:t xml:space="preserve">The hero's journey follows an archetype of a hero who goes on a journey, learns a lesson, and uses the knowledge to conquer and overcome obstacles in their journey.</w:t>
      </w:r>
    </w:p>
    <w:p w:rsidR="00000000" w:rsidDel="00000000" w:rsidP="00000000" w:rsidRDefault="00000000" w:rsidRPr="00000000" w14:paraId="00000038">
      <w:pPr>
        <w:spacing w:line="360" w:lineRule="auto"/>
        <w:rPr>
          <w:color w:val="0e101a"/>
        </w:rPr>
      </w:pPr>
      <w:r w:rsidDel="00000000" w:rsidR="00000000" w:rsidRPr="00000000">
        <w:rPr>
          <w:color w:val="0e101a"/>
          <w:rtl w:val="0"/>
        </w:rPr>
        <w:t xml:space="preserve"> </w:t>
      </w:r>
    </w:p>
    <w:p w:rsidR="00000000" w:rsidDel="00000000" w:rsidP="00000000" w:rsidRDefault="00000000" w:rsidRPr="00000000" w14:paraId="00000039">
      <w:pPr>
        <w:spacing w:line="360" w:lineRule="auto"/>
        <w:rPr>
          <w:color w:val="0e101a"/>
        </w:rPr>
      </w:pPr>
      <w:r w:rsidDel="00000000" w:rsidR="00000000" w:rsidRPr="00000000">
        <w:rPr>
          <w:color w:val="0e101a"/>
          <w:rtl w:val="0"/>
        </w:rPr>
        <w:t xml:space="preserve">The hero's journey helps you in creating stories that are unique to your brand. It also helps you map out a journey that you can walk your audience through in their quest to solve the problems they have. </w:t>
      </w:r>
    </w:p>
    <w:p w:rsidR="00000000" w:rsidDel="00000000" w:rsidP="00000000" w:rsidRDefault="00000000" w:rsidRPr="00000000" w14:paraId="0000003A">
      <w:pPr>
        <w:spacing w:line="360" w:lineRule="auto"/>
        <w:rPr>
          <w:color w:val="0e101a"/>
        </w:rPr>
      </w:pPr>
      <w:r w:rsidDel="00000000" w:rsidR="00000000" w:rsidRPr="00000000">
        <w:rPr>
          <w:rtl w:val="0"/>
        </w:rPr>
      </w:r>
    </w:p>
    <w:p w:rsidR="00000000" w:rsidDel="00000000" w:rsidP="00000000" w:rsidRDefault="00000000" w:rsidRPr="00000000" w14:paraId="0000003B">
      <w:pPr>
        <w:spacing w:line="360" w:lineRule="auto"/>
        <w:rPr>
          <w:color w:val="0e101a"/>
        </w:rPr>
      </w:pPr>
      <w:r w:rsidDel="00000000" w:rsidR="00000000" w:rsidRPr="00000000">
        <w:rPr>
          <w:color w:val="0e101a"/>
          <w:rtl w:val="0"/>
        </w:rPr>
        <w:t xml:space="preserve">Storytelling helps you immerse your audience and establish the idea that they can be </w:t>
      </w:r>
      <w:hyperlink r:id="rId10">
        <w:r w:rsidDel="00000000" w:rsidR="00000000" w:rsidRPr="00000000">
          <w:rPr>
            <w:color w:val="1155cc"/>
            <w:u w:val="single"/>
            <w:rtl w:val="0"/>
          </w:rPr>
          <w:t xml:space="preserve">heroes in their own journey</w:t>
        </w:r>
      </w:hyperlink>
      <w:r w:rsidDel="00000000" w:rsidR="00000000" w:rsidRPr="00000000">
        <w:rPr>
          <w:color w:val="0e101a"/>
          <w:rtl w:val="0"/>
        </w:rPr>
        <w:t xml:space="preserve"> too. Your story will help them move past their limiting beliefs into taking an action that will relate to the transformation that the hero’s journey conveys. </w:t>
      </w:r>
    </w:p>
    <w:p w:rsidR="00000000" w:rsidDel="00000000" w:rsidP="00000000" w:rsidRDefault="00000000" w:rsidRPr="00000000" w14:paraId="0000003C">
      <w:pPr>
        <w:spacing w:line="360" w:lineRule="auto"/>
        <w:rPr>
          <w:color w:val="0e101a"/>
        </w:rPr>
      </w:pPr>
      <w:r w:rsidDel="00000000" w:rsidR="00000000" w:rsidRPr="00000000">
        <w:rPr>
          <w:rtl w:val="0"/>
        </w:rPr>
      </w:r>
    </w:p>
    <w:p w:rsidR="00000000" w:rsidDel="00000000" w:rsidP="00000000" w:rsidRDefault="00000000" w:rsidRPr="00000000" w14:paraId="0000003D">
      <w:pPr>
        <w:spacing w:line="360" w:lineRule="auto"/>
        <w:rPr>
          <w:color w:val="0e101a"/>
        </w:rPr>
      </w:pPr>
      <w:r w:rsidDel="00000000" w:rsidR="00000000" w:rsidRPr="00000000">
        <w:rPr>
          <w:color w:val="0e101a"/>
          <w:rtl w:val="0"/>
        </w:rPr>
        <w:t xml:space="preserve">Applied to your copy stories, the hero's journey helps you move your audience from understanding the challenges they face to the product that will turn their lives around. </w:t>
      </w:r>
    </w:p>
    <w:p w:rsidR="00000000" w:rsidDel="00000000" w:rsidP="00000000" w:rsidRDefault="00000000" w:rsidRPr="00000000" w14:paraId="0000003E">
      <w:pPr>
        <w:spacing w:line="360" w:lineRule="auto"/>
        <w:rPr>
          <w:color w:val="0e101a"/>
        </w:rPr>
      </w:pPr>
      <w:r w:rsidDel="00000000" w:rsidR="00000000" w:rsidRPr="00000000">
        <w:rPr>
          <w:rtl w:val="0"/>
        </w:rPr>
      </w:r>
    </w:p>
    <w:p w:rsidR="00000000" w:rsidDel="00000000" w:rsidP="00000000" w:rsidRDefault="00000000" w:rsidRPr="00000000" w14:paraId="0000003F">
      <w:pPr>
        <w:pStyle w:val="Heading2"/>
        <w:keepNext w:val="0"/>
        <w:keepLines w:val="0"/>
        <w:spacing w:after="0" w:before="0" w:line="360" w:lineRule="auto"/>
        <w:rPr>
          <w:b w:val="1"/>
          <w:color w:val="0e101a"/>
          <w:sz w:val="34"/>
          <w:szCs w:val="34"/>
        </w:rPr>
      </w:pPr>
      <w:bookmarkStart w:colFirst="0" w:colLast="0" w:name="_wuria44subf" w:id="9"/>
      <w:bookmarkEnd w:id="9"/>
      <w:r w:rsidDel="00000000" w:rsidR="00000000" w:rsidRPr="00000000">
        <w:rPr>
          <w:b w:val="1"/>
          <w:color w:val="0e101a"/>
          <w:sz w:val="34"/>
          <w:szCs w:val="34"/>
          <w:rtl w:val="0"/>
        </w:rPr>
        <w:t xml:space="preserve">Conclusion</w:t>
      </w:r>
    </w:p>
    <w:p w:rsidR="00000000" w:rsidDel="00000000" w:rsidP="00000000" w:rsidRDefault="00000000" w:rsidRPr="00000000" w14:paraId="00000040">
      <w:pPr>
        <w:spacing w:line="360" w:lineRule="auto"/>
        <w:rPr>
          <w:color w:val="0e101a"/>
        </w:rPr>
      </w:pPr>
      <w:r w:rsidDel="00000000" w:rsidR="00000000" w:rsidRPr="00000000">
        <w:rPr>
          <w:color w:val="0e101a"/>
          <w:rtl w:val="0"/>
        </w:rPr>
        <w:t xml:space="preserve">Storytelling is a technique that has been around for centuries and is still one of the most powerful ways to communicate with your target audience. Consider using storytelling if you're looking for an easy way to increase engagement in your marketing campaigns.</w:t>
      </w:r>
    </w:p>
    <w:p w:rsidR="00000000" w:rsidDel="00000000" w:rsidP="00000000" w:rsidRDefault="00000000" w:rsidRPr="00000000" w14:paraId="00000041">
      <w:pPr>
        <w:spacing w:line="360" w:lineRule="auto"/>
        <w:rPr>
          <w:color w:val="0e101a"/>
        </w:rPr>
      </w:pPr>
      <w:r w:rsidDel="00000000" w:rsidR="00000000" w:rsidRPr="00000000">
        <w:rPr>
          <w:rtl w:val="0"/>
        </w:rPr>
      </w:r>
    </w:p>
    <w:p w:rsidR="00000000" w:rsidDel="00000000" w:rsidP="00000000" w:rsidRDefault="00000000" w:rsidRPr="00000000" w14:paraId="00000042">
      <w:pPr>
        <w:spacing w:line="360" w:lineRule="auto"/>
        <w:rPr>
          <w:color w:val="0e101a"/>
        </w:rPr>
      </w:pPr>
      <w:r w:rsidDel="00000000" w:rsidR="00000000" w:rsidRPr="00000000">
        <w:rPr>
          <w:color w:val="0e101a"/>
          <w:rtl w:val="0"/>
        </w:rPr>
        <w:t xml:space="preserve">Storytelling in copywriting will help enhance the value of information by stimulating the imagination of your target audience, encouraging them to take action or have a positive experience with your product or service. Storytelling will also help you move beyond doubts, fears and beliefs that your audience may have as you help them relate to the idea of being a hero in their own journey.</w:t>
      </w:r>
    </w:p>
    <w:p w:rsidR="00000000" w:rsidDel="00000000" w:rsidP="00000000" w:rsidRDefault="00000000" w:rsidRPr="00000000" w14:paraId="00000043">
      <w:pPr>
        <w:spacing w:line="360"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copywriters.com/blog/post/make-your-customer-hero" TargetMode="External"/><Relationship Id="rId9" Type="http://schemas.openxmlformats.org/officeDocument/2006/relationships/hyperlink" Target="https://www.masterclass.com/articles/writing-101-what-is-the-heros-journey" TargetMode="External"/><Relationship Id="rId5" Type="http://schemas.openxmlformats.org/officeDocument/2006/relationships/styles" Target="styles.xml"/><Relationship Id="rId6" Type="http://schemas.openxmlformats.org/officeDocument/2006/relationships/hyperlink" Target="https://blog.hubspot.com/marketing/good-copywriting-practices-list" TargetMode="External"/><Relationship Id="rId7" Type="http://schemas.openxmlformats.org/officeDocument/2006/relationships/hyperlink" Target="https://www.watershedlrs.com/blog/business-and-data-alignment/data-storytelling-knowing-your-audience/" TargetMode="External"/><Relationship Id="rId8" Type="http://schemas.openxmlformats.org/officeDocument/2006/relationships/hyperlink" Target="https://www.crazyegg.com/blog/power-of-sto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